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0B6B" w14:textId="7DBF18F9" w:rsidR="005910ED" w:rsidRPr="00EC6F45" w:rsidRDefault="002968FE" w:rsidP="00A5540E">
      <w:pPr>
        <w:pStyle w:val="10"/>
        <w:jc w:val="right"/>
      </w:pPr>
      <w:r>
        <w:t>Ф</w:t>
      </w:r>
      <w:r w:rsidR="005910ED" w:rsidRPr="00EC6F45">
        <w:t>орма №</w:t>
      </w:r>
      <w:r w:rsidR="00E762A8" w:rsidRPr="00EC6F45">
        <w:t xml:space="preserve"> </w:t>
      </w:r>
      <w:r w:rsidR="00600D94" w:rsidRPr="00EC6F45">
        <w:t>4</w:t>
      </w:r>
      <w:r w:rsidR="00490DBE" w:rsidRPr="00EC6F45">
        <w:t>2</w:t>
      </w:r>
    </w:p>
    <w:p w14:paraId="57CFE455" w14:textId="77777777" w:rsidR="005910ED" w:rsidRPr="00EC6F45" w:rsidRDefault="005910ED" w:rsidP="005910ED">
      <w:pPr>
        <w:spacing w:before="240" w:after="0" w:line="240" w:lineRule="auto"/>
        <w:jc w:val="center"/>
        <w:rPr>
          <w:sz w:val="24"/>
        </w:rPr>
      </w:pPr>
      <w:r w:rsidRPr="00EC6F45">
        <w:rPr>
          <w:sz w:val="24"/>
        </w:rPr>
        <w:t>Опись страхового фонда на рулонной пленке</w:t>
      </w:r>
      <w:r w:rsidR="0047512D" w:rsidRPr="00EC6F45">
        <w:rPr>
          <w:rStyle w:val="a6"/>
          <w:sz w:val="24"/>
        </w:rPr>
        <w:footnoteReference w:customMarkFollows="1" w:id="1"/>
        <w:t>*</w:t>
      </w:r>
    </w:p>
    <w:p w14:paraId="5D777043" w14:textId="77777777" w:rsidR="005910ED" w:rsidRPr="00EC6F45" w:rsidRDefault="005910ED" w:rsidP="005910ED">
      <w:pPr>
        <w:spacing w:before="240" w:after="0" w:line="240" w:lineRule="auto"/>
        <w:jc w:val="center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7"/>
        <w:gridCol w:w="1057"/>
        <w:gridCol w:w="1158"/>
        <w:gridCol w:w="1446"/>
        <w:gridCol w:w="928"/>
        <w:gridCol w:w="815"/>
        <w:gridCol w:w="840"/>
        <w:gridCol w:w="1230"/>
        <w:gridCol w:w="933"/>
      </w:tblGrid>
      <w:tr w:rsidR="005910ED" w:rsidRPr="00EC6F45" w14:paraId="5A11BD1B" w14:textId="77777777" w:rsidTr="00892A8C">
        <w:trPr>
          <w:trHeight w:val="625"/>
        </w:trPr>
        <w:tc>
          <w:tcPr>
            <w:tcW w:w="507" w:type="pct"/>
            <w:vMerge w:val="restart"/>
          </w:tcPr>
          <w:p w14:paraId="4A1A9CF2" w14:textId="77777777" w:rsidR="005910ED" w:rsidRPr="00EC6F45" w:rsidRDefault="005910ED" w:rsidP="0047512D">
            <w:pPr>
              <w:spacing w:after="0" w:line="240" w:lineRule="auto"/>
              <w:ind w:right="-111" w:hanging="24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  <w:r w:rsidRPr="00EC6F45">
              <w:rPr>
                <w:sz w:val="20"/>
                <w:szCs w:val="20"/>
              </w:rPr>
              <w:t xml:space="preserve"> (номер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  <w:r w:rsidR="0047512D" w:rsidRPr="00EC6F45">
              <w:rPr>
                <w:rStyle w:val="a6"/>
                <w:sz w:val="20"/>
                <w:szCs w:val="20"/>
              </w:rPr>
              <w:footnoteReference w:customMarkFollows="1" w:id="2"/>
              <w:t>**</w:t>
            </w:r>
            <w:r w:rsidRPr="00EC6F45">
              <w:rPr>
                <w:sz w:val="20"/>
                <w:szCs w:val="20"/>
              </w:rPr>
              <w:t>)</w:t>
            </w:r>
          </w:p>
        </w:tc>
        <w:tc>
          <w:tcPr>
            <w:tcW w:w="571" w:type="pct"/>
            <w:vMerge w:val="restart"/>
          </w:tcPr>
          <w:p w14:paraId="7A03CB40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Дата </w:t>
            </w:r>
            <w:proofErr w:type="spellStart"/>
            <w:r w:rsidRPr="00EC6F45">
              <w:rPr>
                <w:sz w:val="20"/>
                <w:szCs w:val="20"/>
              </w:rPr>
              <w:t>копиро-вания</w:t>
            </w:r>
            <w:proofErr w:type="spellEnd"/>
          </w:p>
        </w:tc>
        <w:tc>
          <w:tcPr>
            <w:tcW w:w="608" w:type="pct"/>
            <w:vMerge w:val="restart"/>
          </w:tcPr>
          <w:p w14:paraId="7E994032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C6F45">
              <w:rPr>
                <w:sz w:val="20"/>
                <w:szCs w:val="20"/>
              </w:rPr>
              <w:t>Коли-</w:t>
            </w:r>
            <w:proofErr w:type="spellStart"/>
            <w:r w:rsidRPr="00EC6F45">
              <w:rPr>
                <w:sz w:val="20"/>
                <w:szCs w:val="20"/>
              </w:rPr>
              <w:t>чество</w:t>
            </w:r>
            <w:proofErr w:type="spellEnd"/>
            <w:proofErr w:type="gramEnd"/>
            <w:r w:rsidRPr="00EC6F45">
              <w:rPr>
                <w:sz w:val="20"/>
                <w:szCs w:val="20"/>
              </w:rPr>
              <w:t xml:space="preserve"> кадров в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 страхового фонда</w:t>
            </w:r>
          </w:p>
        </w:tc>
        <w:tc>
          <w:tcPr>
            <w:tcW w:w="779" w:type="pct"/>
            <w:vMerge w:val="restart"/>
          </w:tcPr>
          <w:p w14:paraId="5840B85F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Количество дел, включенных в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 страхового фонда</w:t>
            </w:r>
          </w:p>
        </w:tc>
        <w:tc>
          <w:tcPr>
            <w:tcW w:w="2030" w:type="pct"/>
            <w:gridSpan w:val="4"/>
          </w:tcPr>
          <w:p w14:paraId="45EDF83E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Сведения о делах, входящих в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 страхового фонда</w:t>
            </w:r>
          </w:p>
        </w:tc>
        <w:tc>
          <w:tcPr>
            <w:tcW w:w="505" w:type="pct"/>
            <w:vMerge w:val="restart"/>
          </w:tcPr>
          <w:p w14:paraId="5559334C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EC6F45">
              <w:rPr>
                <w:sz w:val="20"/>
                <w:szCs w:val="20"/>
              </w:rPr>
              <w:t>Приме-</w:t>
            </w:r>
            <w:proofErr w:type="spellStart"/>
            <w:r w:rsidRPr="00EC6F45">
              <w:rPr>
                <w:sz w:val="20"/>
                <w:szCs w:val="20"/>
              </w:rPr>
              <w:t>чания</w:t>
            </w:r>
            <w:proofErr w:type="spellEnd"/>
            <w:proofErr w:type="gramEnd"/>
          </w:p>
        </w:tc>
      </w:tr>
      <w:tr w:rsidR="005910ED" w:rsidRPr="00EC6F45" w14:paraId="503D887F" w14:textId="77777777" w:rsidTr="00892A8C">
        <w:trPr>
          <w:trHeight w:val="637"/>
        </w:trPr>
        <w:tc>
          <w:tcPr>
            <w:tcW w:w="507" w:type="pct"/>
            <w:vMerge/>
          </w:tcPr>
          <w:p w14:paraId="75908E1F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45A928E2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14:paraId="0592360E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14:paraId="5530634B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14:paraId="3C5E1488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№№ фондов</w:t>
            </w:r>
          </w:p>
        </w:tc>
        <w:tc>
          <w:tcPr>
            <w:tcW w:w="433" w:type="pct"/>
          </w:tcPr>
          <w:p w14:paraId="0046688C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№№ описей</w:t>
            </w:r>
          </w:p>
        </w:tc>
        <w:tc>
          <w:tcPr>
            <w:tcW w:w="433" w:type="pct"/>
          </w:tcPr>
          <w:p w14:paraId="28256CBF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№№ дел (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.)</w:t>
            </w:r>
          </w:p>
        </w:tc>
        <w:tc>
          <w:tcPr>
            <w:tcW w:w="663" w:type="pct"/>
          </w:tcPr>
          <w:p w14:paraId="3EC9A378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Кол-во кадров (по каждому делу отдельно)</w:t>
            </w:r>
          </w:p>
        </w:tc>
        <w:tc>
          <w:tcPr>
            <w:tcW w:w="505" w:type="pct"/>
            <w:vMerge/>
          </w:tcPr>
          <w:p w14:paraId="589110C7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910ED" w:rsidRPr="00EC6F45" w14:paraId="6F907933" w14:textId="77777777" w:rsidTr="00892A8C">
        <w:tc>
          <w:tcPr>
            <w:tcW w:w="507" w:type="pct"/>
            <w:tcBorders>
              <w:bottom w:val="single" w:sz="4" w:space="0" w:color="auto"/>
            </w:tcBorders>
          </w:tcPr>
          <w:p w14:paraId="63AA40AF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15805D88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14:paraId="7890E9B8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14:paraId="6A632456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14:paraId="7875F80A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60B9A10D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4C644EA8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3F2A6231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5805BF80" w14:textId="77777777" w:rsidR="005910ED" w:rsidRPr="00EC6F45" w:rsidRDefault="005910E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</w:tr>
      <w:tr w:rsidR="005910ED" w:rsidRPr="00EC6F45" w14:paraId="6A6FF23C" w14:textId="77777777" w:rsidTr="00892A8C">
        <w:tc>
          <w:tcPr>
            <w:tcW w:w="507" w:type="pct"/>
            <w:tcBorders>
              <w:bottom w:val="nil"/>
            </w:tcBorders>
          </w:tcPr>
          <w:p w14:paraId="1486825B" w14:textId="77777777"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nil"/>
            </w:tcBorders>
          </w:tcPr>
          <w:p w14:paraId="07439509" w14:textId="77777777"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pct"/>
            <w:tcBorders>
              <w:bottom w:val="nil"/>
            </w:tcBorders>
          </w:tcPr>
          <w:p w14:paraId="46B921AF" w14:textId="77777777"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tcBorders>
              <w:bottom w:val="nil"/>
            </w:tcBorders>
          </w:tcPr>
          <w:p w14:paraId="474DFEE1" w14:textId="77777777"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" w:type="pct"/>
            <w:tcBorders>
              <w:bottom w:val="nil"/>
            </w:tcBorders>
          </w:tcPr>
          <w:p w14:paraId="1637E272" w14:textId="77777777"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bottom w:val="nil"/>
            </w:tcBorders>
          </w:tcPr>
          <w:p w14:paraId="78F6E7AF" w14:textId="77777777"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bottom w:val="nil"/>
            </w:tcBorders>
          </w:tcPr>
          <w:p w14:paraId="33230E39" w14:textId="77777777"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tcBorders>
              <w:bottom w:val="nil"/>
            </w:tcBorders>
          </w:tcPr>
          <w:p w14:paraId="62E57F0A" w14:textId="77777777"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tcBorders>
              <w:bottom w:val="nil"/>
            </w:tcBorders>
          </w:tcPr>
          <w:p w14:paraId="194796C6" w14:textId="77777777" w:rsidR="005910ED" w:rsidRPr="00EC6F45" w:rsidRDefault="005910ED" w:rsidP="00260A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3ACCC80" w14:textId="77777777" w:rsidR="005910ED" w:rsidRPr="00EC6F45" w:rsidRDefault="005910ED" w:rsidP="005910ED">
      <w:pPr>
        <w:spacing w:before="240" w:after="0" w:line="240" w:lineRule="auto"/>
        <w:jc w:val="center"/>
        <w:rPr>
          <w:b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"/>
        <w:gridCol w:w="5528"/>
        <w:gridCol w:w="427"/>
        <w:gridCol w:w="282"/>
        <w:gridCol w:w="707"/>
      </w:tblGrid>
      <w:tr w:rsidR="005910ED" w:rsidRPr="00EC6F45" w14:paraId="1146B605" w14:textId="77777777" w:rsidTr="002C2185">
        <w:tc>
          <w:tcPr>
            <w:tcW w:w="1061" w:type="pct"/>
            <w:tcBorders>
              <w:top w:val="nil"/>
              <w:bottom w:val="nil"/>
            </w:tcBorders>
            <w:vAlign w:val="bottom"/>
          </w:tcPr>
          <w:p w14:paraId="772E2922" w14:textId="77777777" w:rsidR="005910ED" w:rsidRPr="00EC6F45" w:rsidRDefault="005910E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Итого по описи</w:t>
            </w:r>
          </w:p>
        </w:tc>
        <w:tc>
          <w:tcPr>
            <w:tcW w:w="3410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0ECE700" w14:textId="77777777" w:rsidR="005910ED" w:rsidRPr="00EC6F45" w:rsidRDefault="005910E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B66C955" w14:textId="77777777" w:rsidR="005910ED" w:rsidRPr="00EC6F45" w:rsidRDefault="005910ED" w:rsidP="002C2185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ед. хр.</w:t>
            </w:r>
          </w:p>
        </w:tc>
      </w:tr>
      <w:tr w:rsidR="00BD3979" w:rsidRPr="00EC6F45" w14:paraId="4D27C26F" w14:textId="77777777" w:rsidTr="002C2185">
        <w:tc>
          <w:tcPr>
            <w:tcW w:w="1061" w:type="pct"/>
            <w:tcBorders>
              <w:top w:val="nil"/>
              <w:bottom w:val="nil"/>
            </w:tcBorders>
            <w:vAlign w:val="bottom"/>
          </w:tcPr>
          <w:p w14:paraId="60C1A61F" w14:textId="77777777" w:rsidR="00BD3979" w:rsidRPr="00EC6F45" w:rsidRDefault="00BD3979" w:rsidP="00BD397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410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000ED7F8" w14:textId="77777777" w:rsidR="00BD3979" w:rsidRPr="00EC6F45" w:rsidRDefault="00BD3979" w:rsidP="00BD39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47FFD5D" w14:textId="77777777" w:rsidR="00BD3979" w:rsidRPr="00EC6F45" w:rsidRDefault="00BD3979" w:rsidP="002C218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5910ED" w:rsidRPr="00EC6F45" w14:paraId="096E0B17" w14:textId="77777777" w:rsidTr="002C2185">
        <w:tc>
          <w:tcPr>
            <w:tcW w:w="1288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95B0826" w14:textId="77777777" w:rsidR="005910ED" w:rsidRPr="00EC6F45" w:rsidRDefault="005910ED" w:rsidP="008E456F">
            <w:pPr>
              <w:spacing w:before="240" w:after="0"/>
              <w:rPr>
                <w:sz w:val="24"/>
              </w:rPr>
            </w:pPr>
            <w:r w:rsidRPr="00EC6F45">
              <w:rPr>
                <w:sz w:val="24"/>
              </w:rPr>
              <w:t xml:space="preserve">Страхового фонда на  </w:t>
            </w:r>
          </w:p>
        </w:tc>
        <w:tc>
          <w:tcPr>
            <w:tcW w:w="33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545BE5" w14:textId="77777777" w:rsidR="005910ED" w:rsidRPr="00EC6F45" w:rsidRDefault="005910ED" w:rsidP="001D78C1">
            <w:pPr>
              <w:spacing w:before="240" w:after="0"/>
              <w:rPr>
                <w:sz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</w:tcBorders>
            <w:vAlign w:val="bottom"/>
          </w:tcPr>
          <w:p w14:paraId="33561B9C" w14:textId="77777777" w:rsidR="005910ED" w:rsidRPr="00EC6F45" w:rsidRDefault="005375AA" w:rsidP="002C2185">
            <w:pPr>
              <w:spacing w:before="240"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д</w:t>
            </w:r>
            <w:r w:rsidR="005910ED" w:rsidRPr="00EC6F45">
              <w:rPr>
                <w:sz w:val="24"/>
              </w:rPr>
              <w:t>ел</w:t>
            </w:r>
            <w:r w:rsidRPr="00EC6F45">
              <w:rPr>
                <w:sz w:val="24"/>
              </w:rPr>
              <w:t>.</w:t>
            </w:r>
          </w:p>
        </w:tc>
      </w:tr>
      <w:tr w:rsidR="00BD3979" w:rsidRPr="00EC6F45" w14:paraId="5E0F7265" w14:textId="77777777" w:rsidTr="002C2185">
        <w:tc>
          <w:tcPr>
            <w:tcW w:w="1288" w:type="pct"/>
            <w:gridSpan w:val="2"/>
            <w:tcBorders>
              <w:top w:val="nil"/>
              <w:bottom w:val="nil"/>
            </w:tcBorders>
            <w:vAlign w:val="bottom"/>
          </w:tcPr>
          <w:p w14:paraId="5DAC158B" w14:textId="77777777" w:rsidR="00BD3979" w:rsidRPr="00EC6F45" w:rsidRDefault="00BD3979" w:rsidP="00BD397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955" w:type="pct"/>
            <w:tcBorders>
              <w:top w:val="nil"/>
              <w:bottom w:val="nil"/>
              <w:right w:val="nil"/>
            </w:tcBorders>
            <w:vAlign w:val="bottom"/>
          </w:tcPr>
          <w:p w14:paraId="2DC36B6F" w14:textId="77777777" w:rsidR="00BD3979" w:rsidRPr="00EC6F45" w:rsidRDefault="00BD3979" w:rsidP="00BD39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CFD576B" w14:textId="77777777" w:rsidR="00BD3979" w:rsidRPr="00EC6F45" w:rsidRDefault="00BD3979" w:rsidP="00BD39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1A47452" w14:textId="77777777" w:rsidR="005910ED" w:rsidRPr="00EC6F45" w:rsidRDefault="005910ED" w:rsidP="005910ED">
      <w:pPr>
        <w:spacing w:before="240" w:after="0" w:line="240" w:lineRule="auto"/>
        <w:jc w:val="center"/>
        <w:rPr>
          <w:b/>
          <w:sz w:val="24"/>
        </w:rPr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1375"/>
        <w:gridCol w:w="2269"/>
        <w:gridCol w:w="3693"/>
      </w:tblGrid>
      <w:tr w:rsidR="005910ED" w:rsidRPr="00EC6F45" w14:paraId="456A6792" w14:textId="77777777" w:rsidTr="001D78C1">
        <w:trPr>
          <w:jc w:val="right"/>
        </w:trPr>
        <w:tc>
          <w:tcPr>
            <w:tcW w:w="1813" w:type="pct"/>
            <w:gridSpan w:val="2"/>
            <w:tcBorders>
              <w:top w:val="nil"/>
              <w:bottom w:val="nil"/>
              <w:right w:val="nil"/>
            </w:tcBorders>
          </w:tcPr>
          <w:p w14:paraId="6D0F2948" w14:textId="77777777"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составителя описи 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</w:tcPr>
          <w:p w14:paraId="79AF9189" w14:textId="77777777"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F21A4" w14:textId="77777777" w:rsidR="005910ED" w:rsidRPr="00EC6F45" w:rsidRDefault="005910ED" w:rsidP="001D78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ED" w:rsidRPr="00EC6F45" w14:paraId="07931F9F" w14:textId="77777777" w:rsidTr="00213EC7">
        <w:trPr>
          <w:jc w:val="right"/>
        </w:trPr>
        <w:tc>
          <w:tcPr>
            <w:tcW w:w="1078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E142176" w14:textId="77777777" w:rsidR="005910ED" w:rsidRPr="00EC6F45" w:rsidRDefault="005910ED" w:rsidP="00213E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0554620B" w14:textId="77777777" w:rsidR="005910ED" w:rsidRPr="00EC6F45" w:rsidRDefault="005910E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</w:tcPr>
          <w:p w14:paraId="1141FFFD" w14:textId="77777777" w:rsidR="005910ED" w:rsidRPr="00EC6F45" w:rsidRDefault="005910ED" w:rsidP="00260AF7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</w:tcBorders>
          </w:tcPr>
          <w:p w14:paraId="2C064508" w14:textId="77777777" w:rsidR="005910ED" w:rsidRPr="00EC6F45" w:rsidRDefault="005910ED" w:rsidP="00260AF7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5910ED" w:rsidRPr="00EC6F45" w14:paraId="362ADD67" w14:textId="77777777" w:rsidTr="00892A8C">
        <w:trPr>
          <w:jc w:val="right"/>
        </w:trPr>
        <w:tc>
          <w:tcPr>
            <w:tcW w:w="1078" w:type="pct"/>
            <w:tcBorders>
              <w:top w:val="single" w:sz="4" w:space="0" w:color="auto"/>
              <w:bottom w:val="nil"/>
              <w:right w:val="nil"/>
            </w:tcBorders>
          </w:tcPr>
          <w:p w14:paraId="3230D6D4" w14:textId="77777777" w:rsidR="005910ED" w:rsidRPr="00EC6F45" w:rsidRDefault="005910E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3922" w:type="pct"/>
            <w:gridSpan w:val="3"/>
            <w:tcBorders>
              <w:top w:val="nil"/>
              <w:left w:val="nil"/>
              <w:bottom w:val="nil"/>
            </w:tcBorders>
          </w:tcPr>
          <w:p w14:paraId="16AE421C" w14:textId="77777777" w:rsidR="005910ED" w:rsidRPr="00EC6F45" w:rsidRDefault="005910ED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57C78DC" w14:textId="77777777" w:rsidR="005910ED" w:rsidRPr="00EC6F45" w:rsidRDefault="005910ED" w:rsidP="007E7572">
      <w:pPr>
        <w:spacing w:before="240" w:after="0" w:line="240" w:lineRule="auto"/>
        <w:rPr>
          <w:b/>
          <w:sz w:val="24"/>
        </w:rPr>
      </w:pPr>
    </w:p>
    <w:p w14:paraId="33354B7E" w14:textId="77777777" w:rsidR="005375AA" w:rsidRPr="00EC6F45" w:rsidRDefault="005375AA" w:rsidP="007E7572">
      <w:pPr>
        <w:spacing w:before="240" w:after="0" w:line="240" w:lineRule="auto"/>
        <w:rPr>
          <w:b/>
          <w:sz w:val="24"/>
        </w:rPr>
      </w:pPr>
    </w:p>
    <w:p w14:paraId="1E9DE3C3" w14:textId="77777777"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14:paraId="2A377227" w14:textId="77777777"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14:paraId="2C23127E" w14:textId="77777777"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14:paraId="58893AD2" w14:textId="77777777"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14:paraId="23A27C55" w14:textId="77777777"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14:paraId="2B888DE4" w14:textId="77777777"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14:paraId="30B82278" w14:textId="77777777" w:rsidR="00C71987" w:rsidRPr="00EC6F45" w:rsidRDefault="00C71987" w:rsidP="007E7572">
      <w:pPr>
        <w:spacing w:before="240" w:after="0" w:line="240" w:lineRule="auto"/>
        <w:rPr>
          <w:b/>
          <w:sz w:val="24"/>
        </w:rPr>
      </w:pPr>
    </w:p>
    <w:p w14:paraId="230F29BE" w14:textId="77777777" w:rsidR="005910ED" w:rsidRPr="00B5685F" w:rsidRDefault="005910ED" w:rsidP="00B5685F">
      <w:pPr>
        <w:jc w:val="center"/>
        <w:rPr>
          <w:b/>
          <w:bCs/>
          <w:sz w:val="24"/>
          <w:szCs w:val="24"/>
        </w:rPr>
      </w:pPr>
      <w:bookmarkStart w:id="0" w:name="_Toc51530350"/>
      <w:r w:rsidRPr="00B5685F">
        <w:rPr>
          <w:b/>
          <w:bCs/>
          <w:sz w:val="24"/>
          <w:szCs w:val="24"/>
        </w:rPr>
        <w:t>Форма описи страхового фонда на рулонной пленке</w:t>
      </w:r>
      <w:bookmarkEnd w:id="0"/>
    </w:p>
    <w:p w14:paraId="542781C3" w14:textId="1EFD0BD1" w:rsidR="009965B7" w:rsidRPr="002B3BEF" w:rsidRDefault="005910ED" w:rsidP="002968FE">
      <w:pPr>
        <w:spacing w:after="160" w:line="259" w:lineRule="auto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9965B7" w:rsidRPr="002B3BEF" w:rsidSect="002968FE">
      <w:footerReference w:type="default" r:id="rId8"/>
      <w:footnotePr>
        <w:numRestart w:val="eachSect"/>
      </w:footnotePr>
      <w:pgSz w:w="11906" w:h="16838"/>
      <w:pgMar w:top="1134" w:right="851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B8B8" w14:textId="77777777" w:rsidR="00491578" w:rsidRDefault="00491578" w:rsidP="00FD18D6">
      <w:pPr>
        <w:spacing w:after="0" w:line="240" w:lineRule="auto"/>
      </w:pPr>
      <w:r>
        <w:separator/>
      </w:r>
    </w:p>
  </w:endnote>
  <w:endnote w:type="continuationSeparator" w:id="0">
    <w:p w14:paraId="69C4C039" w14:textId="77777777" w:rsidR="00491578" w:rsidRDefault="00491578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6BDB" w14:textId="77777777" w:rsidR="00491578" w:rsidRDefault="00491578" w:rsidP="00FD18D6">
      <w:pPr>
        <w:spacing w:after="0" w:line="240" w:lineRule="auto"/>
      </w:pPr>
      <w:r>
        <w:separator/>
      </w:r>
    </w:p>
  </w:footnote>
  <w:footnote w:type="continuationSeparator" w:id="0">
    <w:p w14:paraId="0BC396E9" w14:textId="77777777" w:rsidR="00491578" w:rsidRDefault="00491578" w:rsidP="00FD18D6">
      <w:pPr>
        <w:spacing w:after="0" w:line="240" w:lineRule="auto"/>
      </w:pPr>
      <w:r>
        <w:continuationSeparator/>
      </w:r>
    </w:p>
  </w:footnote>
  <w:footnote w:id="1">
    <w:p w14:paraId="4DCADFE4" w14:textId="77777777"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К описи составляется титульный лист в установленном порядке (см. форму № 51).</w:t>
      </w:r>
    </w:p>
  </w:footnote>
  <w:footnote w:id="2">
    <w:p w14:paraId="7AFC16B9" w14:textId="77777777" w:rsidR="00EC6F45" w:rsidRDefault="00EC6F45" w:rsidP="000D5E73">
      <w:pPr>
        <w:pStyle w:val="a4"/>
        <w:jc w:val="both"/>
      </w:pPr>
      <w:r>
        <w:rPr>
          <w:rStyle w:val="a6"/>
        </w:rPr>
        <w:t>**</w:t>
      </w:r>
      <w:r>
        <w:t xml:space="preserve"> Содержание понятий единица учета и единица хранения идентично.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AC8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968FE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3B22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1578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2021-09-09T09:03:00Z</dcterms:modified>
</cp:coreProperties>
</file>